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02E" w:rsidRDefault="00DF6C87">
      <w:pPr>
        <w:pStyle w:val="Title"/>
      </w:pPr>
      <w:r>
        <w:t xml:space="preserve"> </w:t>
      </w:r>
      <w:r w:rsidR="000760DD">
        <w:t>NATIONAL</w:t>
      </w:r>
      <w:r w:rsidR="00A03605">
        <w:t xml:space="preserve"> RESTAURANT</w:t>
      </w:r>
      <w:r w:rsidR="0006402E">
        <w:t xml:space="preserve"> </w:t>
      </w:r>
      <w:r w:rsidR="000760DD">
        <w:t>EXCHANGE</w:t>
      </w:r>
    </w:p>
    <w:p w:rsidR="0006402E" w:rsidRDefault="00A03605">
      <w:pPr>
        <w:jc w:val="center"/>
        <w:rPr>
          <w:i/>
          <w:sz w:val="28"/>
        </w:rPr>
      </w:pPr>
      <w:r>
        <w:rPr>
          <w:i/>
          <w:sz w:val="28"/>
        </w:rPr>
        <w:t xml:space="preserve"> (617)721-9655     </w:t>
      </w:r>
    </w:p>
    <w:p w:rsidR="0006402E" w:rsidRDefault="00414B9B">
      <w:pPr>
        <w:jc w:val="center"/>
        <w:rPr>
          <w:i/>
          <w:sz w:val="28"/>
        </w:rPr>
      </w:pPr>
      <w:r>
        <w:rPr>
          <w:sz w:val="28"/>
        </w:rPr>
        <w:t>DSerpone</w:t>
      </w:r>
      <w:r w:rsidR="00F636B1">
        <w:rPr>
          <w:sz w:val="28"/>
        </w:rPr>
        <w:t>@comcast.net</w:t>
      </w:r>
    </w:p>
    <w:p w:rsidR="00EA179F" w:rsidRDefault="00EA179F" w:rsidP="00EA179F">
      <w:pPr>
        <w:jc w:val="center"/>
        <w:rPr>
          <w:i/>
          <w:sz w:val="28"/>
        </w:rPr>
      </w:pPr>
    </w:p>
    <w:p w:rsidR="00EA179F" w:rsidRDefault="00EA179F" w:rsidP="00972B3E">
      <w:pPr>
        <w:pStyle w:val="Heading1"/>
      </w:pPr>
      <w:r>
        <w:t>LISTING INFORMATION</w:t>
      </w:r>
    </w:p>
    <w:p w:rsidR="00450A73" w:rsidRDefault="00450A73" w:rsidP="00450A73"/>
    <w:p w:rsidR="00450A73" w:rsidRPr="00E62DD3" w:rsidRDefault="00450A73" w:rsidP="00450A73">
      <w:pPr>
        <w:rPr>
          <w:b/>
          <w:sz w:val="36"/>
          <w:szCs w:val="36"/>
        </w:rPr>
      </w:pPr>
      <w:r w:rsidRPr="00566502">
        <w:rPr>
          <w:b/>
          <w:sz w:val="36"/>
          <w:szCs w:val="36"/>
          <w:u w:val="single"/>
        </w:rPr>
        <w:t>LOWELL, Mass</w:t>
      </w:r>
      <w:r>
        <w:rPr>
          <w:b/>
          <w:sz w:val="36"/>
          <w:szCs w:val="36"/>
        </w:rPr>
        <w:t>.</w:t>
      </w:r>
      <w:r w:rsidRPr="00E62DD3">
        <w:rPr>
          <w:b/>
          <w:sz w:val="36"/>
          <w:szCs w:val="36"/>
        </w:rPr>
        <w:t xml:space="preserve"> AREA~ FAST FOOD GOLD MINE </w:t>
      </w:r>
    </w:p>
    <w:p w:rsidR="00450A73" w:rsidRPr="00E62DD3" w:rsidRDefault="00450A73" w:rsidP="00450A73">
      <w:pPr>
        <w:rPr>
          <w:b/>
          <w:sz w:val="36"/>
          <w:szCs w:val="36"/>
          <w:u w:val="single"/>
        </w:rPr>
      </w:pPr>
      <w:r w:rsidRPr="00E62DD3">
        <w:rPr>
          <w:b/>
          <w:sz w:val="36"/>
          <w:szCs w:val="36"/>
        </w:rPr>
        <w:t xml:space="preserve">                           WITH </w:t>
      </w:r>
      <w:r w:rsidRPr="00566502">
        <w:rPr>
          <w:b/>
          <w:i/>
          <w:sz w:val="36"/>
          <w:szCs w:val="36"/>
          <w:u w:val="single"/>
        </w:rPr>
        <w:t>OR</w:t>
      </w:r>
      <w:r w:rsidRPr="00E62DD3">
        <w:rPr>
          <w:b/>
          <w:sz w:val="36"/>
          <w:szCs w:val="36"/>
        </w:rPr>
        <w:t xml:space="preserve"> WITHOUT THE REAL ESTATE</w:t>
      </w:r>
    </w:p>
    <w:p w:rsidR="00450A73" w:rsidRDefault="00450A73" w:rsidP="00450A73">
      <w:pPr>
        <w:rPr>
          <w:b/>
          <w:sz w:val="28"/>
        </w:rPr>
      </w:pPr>
      <w:r w:rsidRPr="00E62DD3">
        <w:rPr>
          <w:b/>
          <w:sz w:val="28"/>
        </w:rPr>
        <w:t xml:space="preserve">   </w:t>
      </w:r>
      <w:r>
        <w:rPr>
          <w:b/>
          <w:sz w:val="28"/>
        </w:rPr>
        <w:t>(</w:t>
      </w:r>
      <w:proofErr w:type="gramStart"/>
      <w:r>
        <w:rPr>
          <w:b/>
          <w:sz w:val="28"/>
        </w:rPr>
        <w:t>formerly</w:t>
      </w:r>
      <w:proofErr w:type="gramEnd"/>
      <w:r>
        <w:rPr>
          <w:b/>
          <w:sz w:val="28"/>
        </w:rPr>
        <w:t xml:space="preserve"> a Taco Bell)</w:t>
      </w:r>
    </w:p>
    <w:p w:rsidR="00450A73" w:rsidRDefault="00450A73" w:rsidP="00450A73"/>
    <w:p w:rsidR="00450A73" w:rsidRPr="00450A73" w:rsidRDefault="00450A73" w:rsidP="00450A73">
      <w:r w:rsidRPr="00450A73">
        <w:rPr>
          <w:noProof/>
        </w:rPr>
        <w:drawing>
          <wp:inline distT="0" distB="0" distL="0" distR="0">
            <wp:extent cx="2963918" cy="1975945"/>
            <wp:effectExtent l="19050" t="0" r="7882" b="0"/>
            <wp:docPr id="1169564258" name="Picture 9" descr="A restaurant with outside lights on at dusk A restaurant, with its outside lights on to show customers they are open fast food building stock pictures, royalty-free photos &amp;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 restaurant with outside lights on at dusk A restaurant, with its outside lights on to show customers they are open fast food building stock pictures, royalty-free photos &amp; image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851" cy="197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0A73">
        <w:rPr>
          <w:noProof/>
        </w:rPr>
        <w:drawing>
          <wp:inline distT="0" distB="0" distL="0" distR="0">
            <wp:extent cx="2979683" cy="1986455"/>
            <wp:effectExtent l="19050" t="0" r="0" b="0"/>
            <wp:docPr id="28" name="Picture 6" descr="Drive-in caffe female clerk with smoothie Nice young cashier in a drive through coffee shop serving take away smoothie. Lady in the car is taking it. fast food building stock pictures, royalty-free photos &amp;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rive-in caffe female clerk with smoothie Nice young cashier in a drive through coffee shop serving take away smoothie. Lady in the car is taking it. fast food building stock pictures, royalty-free photos &amp; imag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908" cy="1985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B3E" w:rsidRDefault="00972B3E" w:rsidP="00972B3E"/>
    <w:p w:rsidR="00974658" w:rsidRPr="005F5724" w:rsidRDefault="005F5724" w:rsidP="00EA179F">
      <w:pPr>
        <w:rPr>
          <w:b/>
          <w:bCs/>
          <w:sz w:val="36"/>
          <w:szCs w:val="36"/>
        </w:rPr>
      </w:pPr>
      <w:r w:rsidRPr="005F5724">
        <w:rPr>
          <w:b/>
          <w:bCs/>
          <w:sz w:val="28"/>
        </w:rPr>
        <w:t xml:space="preserve">OUT-OF-STATE ABENTEE OWNER SAYS </w:t>
      </w:r>
      <w:r w:rsidRPr="005F5724">
        <w:rPr>
          <w:b/>
          <w:bCs/>
          <w:i/>
          <w:sz w:val="36"/>
          <w:szCs w:val="36"/>
        </w:rPr>
        <w:t>“DROP THE PRICE”</w:t>
      </w:r>
    </w:p>
    <w:p w:rsidR="005F5724" w:rsidRDefault="004A4161" w:rsidP="00EA179F">
      <w:pPr>
        <w:rPr>
          <w:sz w:val="28"/>
        </w:rPr>
      </w:pPr>
      <w:r>
        <w:rPr>
          <w:sz w:val="28"/>
        </w:rPr>
        <w:t xml:space="preserve">                              </w:t>
      </w:r>
    </w:p>
    <w:p w:rsidR="005F5724" w:rsidRDefault="005F5724" w:rsidP="00EA179F">
      <w:pPr>
        <w:rPr>
          <w:b/>
          <w:sz w:val="32"/>
          <w:szCs w:val="32"/>
        </w:rPr>
      </w:pPr>
      <w:r w:rsidRPr="005F5724">
        <w:rPr>
          <w:b/>
          <w:sz w:val="32"/>
          <w:szCs w:val="32"/>
        </w:rPr>
        <w:t xml:space="preserve">BUSINESS AND REAL ESTATE IS NOW </w:t>
      </w:r>
      <w:r w:rsidRPr="00AE38C6">
        <w:rPr>
          <w:b/>
          <w:sz w:val="32"/>
          <w:szCs w:val="32"/>
          <w:u w:val="single"/>
        </w:rPr>
        <w:t>ONLY $2.25M</w:t>
      </w:r>
      <w:r w:rsidRPr="005F5724">
        <w:rPr>
          <w:b/>
          <w:sz w:val="32"/>
          <w:szCs w:val="32"/>
        </w:rPr>
        <w:t xml:space="preserve"> </w:t>
      </w:r>
    </w:p>
    <w:p w:rsidR="00B170E3" w:rsidRDefault="005F5724" w:rsidP="00EA179F">
      <w:pPr>
        <w:rPr>
          <w:b/>
          <w:sz w:val="28"/>
        </w:rPr>
      </w:pPr>
      <w:r w:rsidRPr="005F5724">
        <w:rPr>
          <w:b/>
          <w:sz w:val="32"/>
          <w:szCs w:val="32"/>
        </w:rPr>
        <w:t xml:space="preserve">… </w:t>
      </w:r>
      <w:r w:rsidRPr="00AE38C6">
        <w:rPr>
          <w:b/>
          <w:sz w:val="32"/>
          <w:szCs w:val="32"/>
          <w:u w:val="single"/>
        </w:rPr>
        <w:t>A SAVING OF$400,000!</w:t>
      </w:r>
      <w:r>
        <w:rPr>
          <w:sz w:val="28"/>
        </w:rPr>
        <w:t xml:space="preserve">                          </w:t>
      </w:r>
      <w:r w:rsidR="000A123E" w:rsidRPr="000A123E">
        <w:rPr>
          <w:b/>
          <w:sz w:val="28"/>
        </w:rPr>
        <w:t>DOWN PAYMENT:</w:t>
      </w:r>
      <w:r w:rsidR="00E760FC">
        <w:rPr>
          <w:b/>
          <w:sz w:val="28"/>
        </w:rPr>
        <w:t xml:space="preserve"> </w:t>
      </w:r>
      <w:r w:rsidR="00B170E3">
        <w:rPr>
          <w:b/>
          <w:sz w:val="28"/>
        </w:rPr>
        <w:t>10% with SBA</w:t>
      </w:r>
    </w:p>
    <w:p w:rsidR="00616B60" w:rsidRDefault="00B170E3" w:rsidP="00EA179F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financing readily available</w:t>
      </w:r>
    </w:p>
    <w:p w:rsidR="004A4161" w:rsidRDefault="004A4161" w:rsidP="00EA179F">
      <w:pPr>
        <w:rPr>
          <w:b/>
          <w:sz w:val="28"/>
        </w:rPr>
      </w:pPr>
    </w:p>
    <w:p w:rsidR="004A4161" w:rsidRDefault="00EA179F" w:rsidP="00EA179F">
      <w:pPr>
        <w:rPr>
          <w:b/>
          <w:sz w:val="28"/>
        </w:rPr>
      </w:pPr>
      <w:r>
        <w:rPr>
          <w:b/>
          <w:sz w:val="28"/>
        </w:rPr>
        <w:t>SALES VOLUME</w:t>
      </w:r>
      <w:r w:rsidR="006F7C92">
        <w:rPr>
          <w:b/>
          <w:sz w:val="28"/>
        </w:rPr>
        <w:t xml:space="preserve">:  </w:t>
      </w:r>
      <w:r w:rsidR="00F22B90">
        <w:rPr>
          <w:b/>
          <w:sz w:val="28"/>
        </w:rPr>
        <w:t xml:space="preserve"> </w:t>
      </w:r>
      <w:r w:rsidR="00B170E3">
        <w:rPr>
          <w:b/>
          <w:sz w:val="28"/>
        </w:rPr>
        <w:t>$50K+/wk</w:t>
      </w:r>
      <w:r w:rsidR="00F22B90">
        <w:rPr>
          <w:b/>
          <w:sz w:val="28"/>
        </w:rPr>
        <w:t xml:space="preserve">                   </w:t>
      </w:r>
      <w:r w:rsidR="00C55391">
        <w:rPr>
          <w:b/>
          <w:sz w:val="28"/>
        </w:rPr>
        <w:t xml:space="preserve">          </w:t>
      </w:r>
      <w:r w:rsidR="00F22B90">
        <w:rPr>
          <w:b/>
          <w:sz w:val="28"/>
        </w:rPr>
        <w:t xml:space="preserve"> Percentage Delivery:</w:t>
      </w:r>
      <w:r w:rsidR="00C55391">
        <w:rPr>
          <w:b/>
          <w:sz w:val="28"/>
        </w:rPr>
        <w:t xml:space="preserve"> 30% </w:t>
      </w:r>
      <w:proofErr w:type="spellStart"/>
      <w:r w:rsidR="00C55391">
        <w:rPr>
          <w:b/>
          <w:sz w:val="28"/>
        </w:rPr>
        <w:t>DoorDash</w:t>
      </w:r>
      <w:proofErr w:type="spellEnd"/>
    </w:p>
    <w:p w:rsidR="00836B3D" w:rsidRDefault="005A2B50" w:rsidP="00EA179F">
      <w:pPr>
        <w:rPr>
          <w:b/>
          <w:sz w:val="28"/>
        </w:rPr>
      </w:pPr>
      <w:r w:rsidRPr="00836B3D"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EA179F" w:rsidRPr="00E760FC" w:rsidRDefault="00EA179F" w:rsidP="00EA179F">
      <w:pPr>
        <w:rPr>
          <w:sz w:val="28"/>
        </w:rPr>
      </w:pPr>
      <w:r>
        <w:rPr>
          <w:b/>
          <w:sz w:val="28"/>
        </w:rPr>
        <w:t>SQUARE FOOTAGE:</w:t>
      </w:r>
      <w:r w:rsidR="00212C56">
        <w:rPr>
          <w:b/>
          <w:sz w:val="28"/>
        </w:rPr>
        <w:t xml:space="preserve"> </w:t>
      </w:r>
      <w:r w:rsidR="00616B60">
        <w:rPr>
          <w:b/>
          <w:sz w:val="28"/>
        </w:rPr>
        <w:t xml:space="preserve"> </w:t>
      </w:r>
      <w:r w:rsidR="00744025">
        <w:rPr>
          <w:b/>
          <w:sz w:val="28"/>
        </w:rPr>
        <w:t>2,000</w:t>
      </w:r>
      <w:r w:rsidR="004A4161">
        <w:rPr>
          <w:b/>
          <w:sz w:val="28"/>
        </w:rPr>
        <w:t xml:space="preserve"> </w:t>
      </w:r>
      <w:r w:rsidR="00E760FC" w:rsidRPr="00E760FC">
        <w:rPr>
          <w:sz w:val="28"/>
        </w:rPr>
        <w:t>sf.</w:t>
      </w:r>
      <w:r w:rsidR="00744025">
        <w:rPr>
          <w:sz w:val="28"/>
        </w:rPr>
        <w:t xml:space="preserve"> </w:t>
      </w:r>
      <w:r w:rsidR="009737C8">
        <w:rPr>
          <w:sz w:val="28"/>
        </w:rPr>
        <w:t xml:space="preserve">bldg. </w:t>
      </w:r>
      <w:r w:rsidR="00744025">
        <w:rPr>
          <w:sz w:val="28"/>
        </w:rPr>
        <w:t xml:space="preserve">on a large lot and </w:t>
      </w:r>
      <w:r w:rsidR="009737C8">
        <w:rPr>
          <w:sz w:val="28"/>
        </w:rPr>
        <w:t xml:space="preserve">with a </w:t>
      </w:r>
      <w:r w:rsidR="00744025" w:rsidRPr="00744025">
        <w:rPr>
          <w:b/>
          <w:sz w:val="28"/>
        </w:rPr>
        <w:t>DRIVE THRU</w:t>
      </w:r>
    </w:p>
    <w:p w:rsidR="00972B3E" w:rsidRPr="009737C8" w:rsidRDefault="005A2B50" w:rsidP="00EA179F">
      <w:pPr>
        <w:rPr>
          <w:sz w:val="28"/>
        </w:rPr>
      </w:pPr>
      <w:r>
        <w:rPr>
          <w:b/>
          <w:sz w:val="28"/>
        </w:rPr>
        <w:t>HOURS OF OPERATION:</w:t>
      </w:r>
      <w:r w:rsidR="00E760FC">
        <w:rPr>
          <w:b/>
          <w:sz w:val="28"/>
        </w:rPr>
        <w:t xml:space="preserve"> </w:t>
      </w:r>
      <w:r w:rsidR="00836B3D">
        <w:rPr>
          <w:b/>
          <w:sz w:val="28"/>
        </w:rPr>
        <w:t xml:space="preserve"> </w:t>
      </w:r>
      <w:r w:rsidR="00F22B90">
        <w:rPr>
          <w:b/>
          <w:sz w:val="28"/>
        </w:rPr>
        <w:t xml:space="preserve"> </w:t>
      </w:r>
      <w:r w:rsidR="00965B12" w:rsidRPr="009737C8">
        <w:rPr>
          <w:sz w:val="28"/>
        </w:rPr>
        <w:t>11</w:t>
      </w:r>
      <w:r w:rsidR="00F22B90" w:rsidRPr="009737C8">
        <w:rPr>
          <w:sz w:val="28"/>
        </w:rPr>
        <w:t xml:space="preserve">AM to </w:t>
      </w:r>
      <w:r w:rsidR="00965B12" w:rsidRPr="009737C8">
        <w:rPr>
          <w:sz w:val="28"/>
        </w:rPr>
        <w:t>2 AM</w:t>
      </w:r>
      <w:r w:rsidR="00E117FD" w:rsidRPr="009737C8">
        <w:rPr>
          <w:sz w:val="28"/>
        </w:rPr>
        <w:t xml:space="preserve"> </w:t>
      </w:r>
      <w:r w:rsidR="00F22B90" w:rsidRPr="009737C8">
        <w:rPr>
          <w:sz w:val="28"/>
        </w:rPr>
        <w:t>(</w:t>
      </w:r>
      <w:r w:rsidR="00965B12" w:rsidRPr="009737C8">
        <w:rPr>
          <w:sz w:val="28"/>
        </w:rPr>
        <w:t>weekends</w:t>
      </w:r>
      <w:r w:rsidR="00F22B90" w:rsidRPr="009737C8">
        <w:rPr>
          <w:sz w:val="28"/>
        </w:rPr>
        <w:t xml:space="preserve">)   </w:t>
      </w:r>
    </w:p>
    <w:p w:rsidR="002F760E" w:rsidRPr="009737C8" w:rsidRDefault="00744025" w:rsidP="00EA179F">
      <w:pPr>
        <w:rPr>
          <w:sz w:val="28"/>
        </w:rPr>
      </w:pPr>
      <w:r>
        <w:rPr>
          <w:b/>
          <w:sz w:val="28"/>
        </w:rPr>
        <w:t xml:space="preserve">SEATING:  </w:t>
      </w:r>
      <w:r w:rsidRPr="009737C8">
        <w:rPr>
          <w:sz w:val="28"/>
        </w:rPr>
        <w:t>16 seats</w:t>
      </w:r>
      <w:r w:rsidR="00965B12" w:rsidRPr="009737C8">
        <w:rPr>
          <w:sz w:val="28"/>
        </w:rPr>
        <w:t>…primarily ‘take out’ and drive thru.</w:t>
      </w:r>
    </w:p>
    <w:p w:rsidR="00616B60" w:rsidRDefault="00616B60" w:rsidP="00EA179F">
      <w:pPr>
        <w:rPr>
          <w:b/>
          <w:sz w:val="28"/>
        </w:rPr>
      </w:pPr>
    </w:p>
    <w:p w:rsidR="00A50955" w:rsidRPr="00611F81" w:rsidRDefault="00A50955" w:rsidP="00EA179F">
      <w:pPr>
        <w:rPr>
          <w:b/>
          <w:sz w:val="28"/>
          <w:u w:val="single"/>
        </w:rPr>
      </w:pPr>
      <w:r w:rsidRPr="00611F81">
        <w:rPr>
          <w:b/>
          <w:sz w:val="28"/>
          <w:u w:val="single"/>
        </w:rPr>
        <w:t>Verifiable annual net profit</w:t>
      </w:r>
      <w:r w:rsidRPr="00566502">
        <w:rPr>
          <w:b/>
          <w:sz w:val="40"/>
          <w:szCs w:val="40"/>
          <w:u w:val="single"/>
        </w:rPr>
        <w:t>:  $</w:t>
      </w:r>
      <w:r w:rsidR="00744025" w:rsidRPr="00566502">
        <w:rPr>
          <w:b/>
          <w:sz w:val="40"/>
          <w:szCs w:val="40"/>
          <w:u w:val="single"/>
        </w:rPr>
        <w:t>400,000 + per year</w:t>
      </w:r>
    </w:p>
    <w:p w:rsidR="00A50955" w:rsidRDefault="00A50955" w:rsidP="00EA179F">
      <w:pPr>
        <w:rPr>
          <w:b/>
          <w:sz w:val="28"/>
          <w:u w:val="single"/>
        </w:rPr>
      </w:pPr>
    </w:p>
    <w:p w:rsidR="00462FFE" w:rsidRDefault="00462FFE" w:rsidP="00EA179F">
      <w:pPr>
        <w:rPr>
          <w:b/>
          <w:sz w:val="28"/>
          <w:u w:val="single"/>
        </w:rPr>
      </w:pPr>
      <w:r w:rsidRPr="00462FFE">
        <w:rPr>
          <w:sz w:val="28"/>
        </w:rPr>
        <w:t xml:space="preserve">                </w:t>
      </w:r>
      <w:r>
        <w:rPr>
          <w:b/>
          <w:sz w:val="28"/>
          <w:u w:val="single"/>
        </w:rPr>
        <w:t>Voted “BEST FAST FOOD IN MERRIMACK VALEY” for 2025</w:t>
      </w:r>
    </w:p>
    <w:p w:rsidR="00462FFE" w:rsidRPr="00611F81" w:rsidRDefault="00462FFE" w:rsidP="00EA179F">
      <w:pPr>
        <w:rPr>
          <w:b/>
          <w:sz w:val="28"/>
          <w:u w:val="single"/>
        </w:rPr>
      </w:pPr>
    </w:p>
    <w:p w:rsidR="00A033DB" w:rsidRDefault="00EA179F" w:rsidP="004A4161">
      <w:pPr>
        <w:rPr>
          <w:rFonts w:ascii="Arial" w:hAnsi="Arial" w:cs="Arial"/>
        </w:rPr>
      </w:pPr>
      <w:r>
        <w:rPr>
          <w:b/>
          <w:sz w:val="28"/>
        </w:rPr>
        <w:t>COMMENTS</w:t>
      </w:r>
      <w:r w:rsidRPr="00DF6C87">
        <w:rPr>
          <w:b/>
          <w:sz w:val="28"/>
          <w:szCs w:val="28"/>
        </w:rPr>
        <w:t xml:space="preserve">: </w:t>
      </w:r>
      <w:r w:rsidRPr="00DF6C87">
        <w:rPr>
          <w:bCs/>
          <w:sz w:val="28"/>
          <w:szCs w:val="28"/>
        </w:rPr>
        <w:t xml:space="preserve"> </w:t>
      </w:r>
      <w:r w:rsidR="00965B12" w:rsidRPr="00DF6C87">
        <w:rPr>
          <w:rFonts w:ascii="Arial" w:hAnsi="Arial" w:cs="Arial"/>
          <w:sz w:val="28"/>
          <w:szCs w:val="28"/>
        </w:rPr>
        <w:t xml:space="preserve">Offers an extensive fast food menu including roast beef sandwiches, burgers, hot dogs, sandwiches (chicken, fish, pastrami, </w:t>
      </w:r>
      <w:proofErr w:type="gramStart"/>
      <w:r w:rsidR="00965B12" w:rsidRPr="00DF6C87">
        <w:rPr>
          <w:rFonts w:ascii="Arial" w:hAnsi="Arial" w:cs="Arial"/>
          <w:sz w:val="28"/>
          <w:szCs w:val="28"/>
        </w:rPr>
        <w:t>veal</w:t>
      </w:r>
      <w:proofErr w:type="gramEnd"/>
      <w:r w:rsidR="00965B12" w:rsidRPr="00DF6C87">
        <w:rPr>
          <w:rFonts w:ascii="Arial" w:hAnsi="Arial" w:cs="Arial"/>
          <w:sz w:val="28"/>
          <w:szCs w:val="28"/>
        </w:rPr>
        <w:t>), tacos, burritos, fried foods, chili, shakes, soft serve ice cream, Pepsi fountain drinks, and bottled drinks</w:t>
      </w:r>
      <w:r w:rsidR="00DF6C87">
        <w:rPr>
          <w:rFonts w:ascii="Arial" w:hAnsi="Arial" w:cs="Arial"/>
        </w:rPr>
        <w:t>.</w:t>
      </w:r>
      <w:r w:rsidR="00965B12">
        <w:rPr>
          <w:rFonts w:ascii="Arial" w:hAnsi="Arial" w:cs="Arial"/>
        </w:rPr>
        <w:t xml:space="preserve"> </w:t>
      </w:r>
    </w:p>
    <w:p w:rsidR="00611F81" w:rsidRDefault="00611F81" w:rsidP="004A4161">
      <w:pPr>
        <w:rPr>
          <w:rFonts w:ascii="Arial" w:hAnsi="Arial" w:cs="Arial"/>
          <w:b/>
        </w:rPr>
      </w:pPr>
      <w:r w:rsidRPr="00DF6C87">
        <w:rPr>
          <w:rFonts w:ascii="Arial" w:hAnsi="Arial" w:cs="Arial"/>
          <w:sz w:val="28"/>
          <w:szCs w:val="28"/>
        </w:rPr>
        <w:t>Very experienced staff will stay</w:t>
      </w:r>
      <w:r w:rsidR="00566502">
        <w:rPr>
          <w:rFonts w:ascii="Arial" w:hAnsi="Arial" w:cs="Arial"/>
          <w:sz w:val="28"/>
          <w:szCs w:val="28"/>
        </w:rPr>
        <w:t>..</w:t>
      </w:r>
      <w:r>
        <w:rPr>
          <w:rFonts w:ascii="Arial" w:hAnsi="Arial" w:cs="Arial"/>
        </w:rPr>
        <w:t xml:space="preserve">. </w:t>
      </w:r>
      <w:r w:rsidRPr="00462FFE">
        <w:rPr>
          <w:rFonts w:ascii="Arial" w:hAnsi="Arial" w:cs="Arial"/>
          <w:b/>
          <w:u w:val="single"/>
        </w:rPr>
        <w:t>ABSENTEE OWNER</w:t>
      </w:r>
      <w:r w:rsidRPr="00611F81">
        <w:rPr>
          <w:rFonts w:ascii="Arial" w:hAnsi="Arial" w:cs="Arial"/>
          <w:b/>
        </w:rPr>
        <w:t xml:space="preserve"> LIVES IN FLORIDA…BUSINESS RUNS ITSELF.</w:t>
      </w:r>
    </w:p>
    <w:p w:rsidR="009737C8" w:rsidRPr="009737C8" w:rsidRDefault="009737C8" w:rsidP="004A416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</w:t>
      </w:r>
      <w:r w:rsidRPr="009737C8">
        <w:rPr>
          <w:rFonts w:ascii="Arial" w:hAnsi="Arial" w:cs="Arial"/>
          <w:b/>
          <w:sz w:val="28"/>
          <w:szCs w:val="28"/>
        </w:rPr>
        <w:t>Real estate appraised for $</w:t>
      </w:r>
      <w:r w:rsidR="005F5724">
        <w:rPr>
          <w:rFonts w:ascii="Arial" w:hAnsi="Arial" w:cs="Arial"/>
          <w:b/>
          <w:sz w:val="28"/>
          <w:szCs w:val="28"/>
        </w:rPr>
        <w:t>1</w:t>
      </w:r>
      <w:r w:rsidRPr="009737C8">
        <w:rPr>
          <w:rFonts w:ascii="Arial" w:hAnsi="Arial" w:cs="Arial"/>
          <w:b/>
          <w:sz w:val="28"/>
          <w:szCs w:val="28"/>
        </w:rPr>
        <w:t>.6</w:t>
      </w:r>
      <w:r w:rsidR="005F5724">
        <w:rPr>
          <w:rFonts w:ascii="Arial" w:hAnsi="Arial" w:cs="Arial"/>
          <w:b/>
          <w:sz w:val="28"/>
          <w:szCs w:val="28"/>
        </w:rPr>
        <w:t>5</w:t>
      </w:r>
      <w:r w:rsidRPr="009737C8">
        <w:rPr>
          <w:rFonts w:ascii="Arial" w:hAnsi="Arial" w:cs="Arial"/>
          <w:b/>
          <w:sz w:val="28"/>
          <w:szCs w:val="28"/>
        </w:rPr>
        <w:t>M.</w:t>
      </w:r>
    </w:p>
    <w:p w:rsidR="00611F81" w:rsidRPr="009737C8" w:rsidRDefault="00611F81" w:rsidP="004A4161">
      <w:pPr>
        <w:rPr>
          <w:rFonts w:ascii="Arial" w:hAnsi="Arial" w:cs="Arial"/>
          <w:b/>
          <w:sz w:val="28"/>
          <w:szCs w:val="28"/>
        </w:rPr>
      </w:pPr>
    </w:p>
    <w:p w:rsidR="00A033DB" w:rsidRPr="00611F81" w:rsidRDefault="00611F81" w:rsidP="00212C56">
      <w:pPr>
        <w:rPr>
          <w:b/>
          <w:sz w:val="24"/>
          <w:szCs w:val="24"/>
        </w:rPr>
      </w:pPr>
      <w:r w:rsidRPr="00611F81">
        <w:rPr>
          <w:rFonts w:ascii="Arial" w:hAnsi="Arial" w:cs="Arial"/>
          <w:b/>
          <w:sz w:val="24"/>
          <w:szCs w:val="24"/>
        </w:rPr>
        <w:t>Call Dennis at 617-721-9655 or email: dserpone@comcast.net</w:t>
      </w:r>
    </w:p>
    <w:sectPr w:rsidR="00A033DB" w:rsidRPr="00611F81" w:rsidSect="00566502">
      <w:pgSz w:w="12240" w:h="15840" w:code="1"/>
      <w:pgMar w:top="720" w:right="864" w:bottom="720" w:left="864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A03605"/>
    <w:rsid w:val="00063041"/>
    <w:rsid w:val="0006402E"/>
    <w:rsid w:val="000760DD"/>
    <w:rsid w:val="000A123E"/>
    <w:rsid w:val="000B69DB"/>
    <w:rsid w:val="000E5F5E"/>
    <w:rsid w:val="001250BD"/>
    <w:rsid w:val="001A0CC9"/>
    <w:rsid w:val="001A45EC"/>
    <w:rsid w:val="001F5444"/>
    <w:rsid w:val="00212C56"/>
    <w:rsid w:val="00215432"/>
    <w:rsid w:val="00222FE3"/>
    <w:rsid w:val="00280D91"/>
    <w:rsid w:val="002D6459"/>
    <w:rsid w:val="002F760E"/>
    <w:rsid w:val="00300214"/>
    <w:rsid w:val="003462F9"/>
    <w:rsid w:val="003522A1"/>
    <w:rsid w:val="0036677A"/>
    <w:rsid w:val="0037692E"/>
    <w:rsid w:val="003950A6"/>
    <w:rsid w:val="00414B9B"/>
    <w:rsid w:val="00422303"/>
    <w:rsid w:val="00435388"/>
    <w:rsid w:val="00446B24"/>
    <w:rsid w:val="00450A73"/>
    <w:rsid w:val="00462FFE"/>
    <w:rsid w:val="00495711"/>
    <w:rsid w:val="004A4161"/>
    <w:rsid w:val="004C0972"/>
    <w:rsid w:val="004E56EF"/>
    <w:rsid w:val="00500740"/>
    <w:rsid w:val="005437AF"/>
    <w:rsid w:val="00566502"/>
    <w:rsid w:val="00576B26"/>
    <w:rsid w:val="005A2B50"/>
    <w:rsid w:val="005C4A38"/>
    <w:rsid w:val="005D3BAB"/>
    <w:rsid w:val="005F5724"/>
    <w:rsid w:val="00611F81"/>
    <w:rsid w:val="00616B60"/>
    <w:rsid w:val="00625309"/>
    <w:rsid w:val="0063615E"/>
    <w:rsid w:val="006425E3"/>
    <w:rsid w:val="00660D98"/>
    <w:rsid w:val="006A3CB9"/>
    <w:rsid w:val="006B71A1"/>
    <w:rsid w:val="006F7C92"/>
    <w:rsid w:val="00713ADA"/>
    <w:rsid w:val="00735E42"/>
    <w:rsid w:val="007361F8"/>
    <w:rsid w:val="00744025"/>
    <w:rsid w:val="007A2FCA"/>
    <w:rsid w:val="007A6C90"/>
    <w:rsid w:val="007F12C3"/>
    <w:rsid w:val="00836B3D"/>
    <w:rsid w:val="008379DA"/>
    <w:rsid w:val="00916DFC"/>
    <w:rsid w:val="00945704"/>
    <w:rsid w:val="00965B12"/>
    <w:rsid w:val="00972816"/>
    <w:rsid w:val="00972B3E"/>
    <w:rsid w:val="009737C8"/>
    <w:rsid w:val="00974658"/>
    <w:rsid w:val="00A033DB"/>
    <w:rsid w:val="00A03605"/>
    <w:rsid w:val="00A23E99"/>
    <w:rsid w:val="00A50955"/>
    <w:rsid w:val="00A54C79"/>
    <w:rsid w:val="00A604C6"/>
    <w:rsid w:val="00A7214B"/>
    <w:rsid w:val="00A73463"/>
    <w:rsid w:val="00A85E58"/>
    <w:rsid w:val="00AB5DED"/>
    <w:rsid w:val="00AC24C9"/>
    <w:rsid w:val="00AE38C6"/>
    <w:rsid w:val="00B170E3"/>
    <w:rsid w:val="00B279C5"/>
    <w:rsid w:val="00B40D16"/>
    <w:rsid w:val="00B4153E"/>
    <w:rsid w:val="00C52C24"/>
    <w:rsid w:val="00C55391"/>
    <w:rsid w:val="00CF761C"/>
    <w:rsid w:val="00D04DA1"/>
    <w:rsid w:val="00DF349E"/>
    <w:rsid w:val="00DF6C87"/>
    <w:rsid w:val="00DF6EE3"/>
    <w:rsid w:val="00E02EA7"/>
    <w:rsid w:val="00E117FD"/>
    <w:rsid w:val="00E231BC"/>
    <w:rsid w:val="00E264EF"/>
    <w:rsid w:val="00E51B00"/>
    <w:rsid w:val="00E61D20"/>
    <w:rsid w:val="00E62DD3"/>
    <w:rsid w:val="00E734E0"/>
    <w:rsid w:val="00E760FC"/>
    <w:rsid w:val="00EA179F"/>
    <w:rsid w:val="00EF4FD5"/>
    <w:rsid w:val="00F1211C"/>
    <w:rsid w:val="00F22B90"/>
    <w:rsid w:val="00F3722C"/>
    <w:rsid w:val="00F41B1C"/>
    <w:rsid w:val="00F636B1"/>
    <w:rsid w:val="00F86F7F"/>
    <w:rsid w:val="00FA6356"/>
    <w:rsid w:val="00FD6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A6"/>
  </w:style>
  <w:style w:type="paragraph" w:styleId="Heading1">
    <w:name w:val="heading 1"/>
    <w:basedOn w:val="Normal"/>
    <w:next w:val="Normal"/>
    <w:qFormat/>
    <w:rsid w:val="003950A6"/>
    <w:pPr>
      <w:keepNext/>
      <w:jc w:val="center"/>
      <w:outlineLvl w:val="0"/>
    </w:pPr>
    <w:rPr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50A6"/>
    <w:pPr>
      <w:jc w:val="center"/>
    </w:pPr>
    <w:rPr>
      <w:b/>
      <w:i/>
      <w:sz w:val="40"/>
    </w:rPr>
  </w:style>
  <w:style w:type="character" w:styleId="Hyperlink">
    <w:name w:val="Hyperlink"/>
    <w:basedOn w:val="DefaultParagraphFont"/>
    <w:rsid w:val="003950A6"/>
    <w:rPr>
      <w:color w:val="0000FF"/>
      <w:u w:val="single"/>
    </w:rPr>
  </w:style>
  <w:style w:type="character" w:styleId="FollowedHyperlink">
    <w:name w:val="FollowedHyperlink"/>
    <w:basedOn w:val="DefaultParagraphFont"/>
    <w:rsid w:val="003950A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C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C79"/>
    <w:rPr>
      <w:rFonts w:ascii="Tahoma" w:hAnsi="Tahoma" w:cs="Tahoma"/>
      <w:sz w:val="16"/>
      <w:szCs w:val="16"/>
    </w:rPr>
  </w:style>
  <w:style w:type="paragraph" w:customStyle="1" w:styleId="BodyA">
    <w:name w:val="Body A"/>
    <w:rsid w:val="00A033D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77453-F45D-4865-8B6C-581B083CA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HP</cp:lastModifiedBy>
  <cp:revision>2</cp:revision>
  <cp:lastPrinted>2026-02-15T06:02:00Z</cp:lastPrinted>
  <dcterms:created xsi:type="dcterms:W3CDTF">2026-05-06T22:34:00Z</dcterms:created>
  <dcterms:modified xsi:type="dcterms:W3CDTF">2026-05-06T22:34:00Z</dcterms:modified>
</cp:coreProperties>
</file>